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37" w:rsidRPr="003B7837" w:rsidRDefault="003B7837" w:rsidP="003B7837">
      <w:pPr>
        <w:jc w:val="center"/>
      </w:pPr>
      <w:r w:rsidRPr="003B7837">
        <w:rPr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084F8D" wp14:editId="7BE090D6">
                <wp:simplePos x="0" y="0"/>
                <wp:positionH relativeFrom="column">
                  <wp:posOffset>-11430</wp:posOffset>
                </wp:positionH>
                <wp:positionV relativeFrom="paragraph">
                  <wp:posOffset>-182880</wp:posOffset>
                </wp:positionV>
                <wp:extent cx="6153150" cy="904875"/>
                <wp:effectExtent l="0" t="0" r="19050" b="28575"/>
                <wp:wrapNone/>
                <wp:docPr id="1" name="Aşağı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904875"/>
                        </a:xfrm>
                        <a:prstGeom prst="ribbon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şağı Şerit 1" o:spid="_x0000_s1026" type="#_x0000_t53" style="position:absolute;margin-left:-.9pt;margin-top:-14.4pt;width:484.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" adj=",3600" fillcolor="white [3212]" strokecolor="black [3213]" strokeweight="1.25pt"/>
            </w:pict>
          </mc:Fallback>
        </mc:AlternateContent>
      </w:r>
      <w:r w:rsidRPr="003B7837">
        <w:rPr>
          <w:sz w:val="24"/>
        </w:rPr>
        <w:t>YUVALI ORTAOKULU MÜDÜRLÜĞÜ</w:t>
      </w:r>
    </w:p>
    <w:p w:rsidR="00BC2642" w:rsidRPr="003B7837" w:rsidRDefault="002F1045" w:rsidP="00865AD5">
      <w:pPr>
        <w:jc w:val="center"/>
        <w:rPr>
          <w:b/>
          <w:sz w:val="32"/>
        </w:rPr>
      </w:pPr>
      <w:r w:rsidRPr="003B7837">
        <w:rPr>
          <w:b/>
          <w:sz w:val="32"/>
        </w:rPr>
        <w:t>VELİ BİLGİLENDİRME MEKTUBU</w:t>
      </w:r>
    </w:p>
    <w:p w:rsidR="003E1059" w:rsidRDefault="003E1059" w:rsidP="003B7837">
      <w:pPr>
        <w:jc w:val="center"/>
        <w:rPr>
          <w:b/>
        </w:rPr>
      </w:pPr>
    </w:p>
    <w:p w:rsidR="00865AD5" w:rsidRPr="003E1059" w:rsidRDefault="002F1045" w:rsidP="003B7837">
      <w:pPr>
        <w:jc w:val="center"/>
        <w:rPr>
          <w:b/>
        </w:rPr>
      </w:pPr>
      <w:r w:rsidRPr="003E1059">
        <w:rPr>
          <w:b/>
        </w:rPr>
        <w:t>Sayın Veli;</w:t>
      </w:r>
    </w:p>
    <w:p w:rsidR="002F1045" w:rsidRPr="003E1059" w:rsidRDefault="002F1045" w:rsidP="00865AD5">
      <w:pPr>
        <w:ind w:firstLine="708"/>
        <w:jc w:val="both"/>
      </w:pPr>
      <w:r w:rsidRPr="003E1059">
        <w:t xml:space="preserve">Bu mektup Yuvalı Ortaokulu Müdürlüğü tarafından </w:t>
      </w:r>
      <w:r w:rsidR="00865AD5" w:rsidRPr="003E1059">
        <w:t>tüm öğrenci velilerimizi</w:t>
      </w:r>
      <w:r w:rsidRPr="003E1059">
        <w:t xml:space="preserve"> 2 konu başlığı hakkında bilgilendirme yapmak üzere tarafınıza gönderilmiştir. </w:t>
      </w:r>
      <w:r w:rsidR="003E1059" w:rsidRPr="003E1059">
        <w:t xml:space="preserve">Lütfen dikkatlice okuyup, konu hakkında bilgilendirildiğinizi </w:t>
      </w:r>
      <w:r w:rsidR="00D37CFF">
        <w:t xml:space="preserve">sayfanın altında ilgili kısmı imzalayarak </w:t>
      </w:r>
      <w:r w:rsidR="003E1059" w:rsidRPr="003E1059">
        <w:t>teyit ediniz.</w:t>
      </w:r>
    </w:p>
    <w:p w:rsidR="00865AD5" w:rsidRPr="003E1059" w:rsidRDefault="00865AD5" w:rsidP="00865AD5">
      <w:pPr>
        <w:jc w:val="both"/>
        <w:rPr>
          <w:b/>
        </w:rPr>
      </w:pPr>
      <w:r w:rsidRPr="003E1059">
        <w:rPr>
          <w:b/>
        </w:rPr>
        <w:t xml:space="preserve">KONU BAŞLIKLARI: </w:t>
      </w:r>
    </w:p>
    <w:p w:rsidR="00865AD5" w:rsidRPr="003E1059" w:rsidRDefault="00865AD5" w:rsidP="00865AD5">
      <w:pPr>
        <w:jc w:val="both"/>
        <w:rPr>
          <w:b/>
        </w:rPr>
      </w:pPr>
      <w:r w:rsidRPr="003E1059">
        <w:rPr>
          <w:b/>
        </w:rPr>
        <w:t xml:space="preserve"> 1) </w:t>
      </w:r>
      <w:r w:rsidRPr="003E1059">
        <w:rPr>
          <w:b/>
        </w:rPr>
        <w:t>Yeni Yazılı Sınav Sistemi</w:t>
      </w:r>
      <w:r w:rsidRPr="003E1059">
        <w:rPr>
          <w:b/>
        </w:rPr>
        <w:t xml:space="preserve"> ve</w:t>
      </w:r>
      <w:r w:rsidRPr="003E1059">
        <w:rPr>
          <w:b/>
        </w:rPr>
        <w:t xml:space="preserve"> </w:t>
      </w:r>
      <w:r w:rsidRPr="003E1059">
        <w:rPr>
          <w:b/>
        </w:rPr>
        <w:t xml:space="preserve">Yazılı Sınav Haftası </w:t>
      </w:r>
      <w:r w:rsidR="00CC1391">
        <w:rPr>
          <w:b/>
        </w:rPr>
        <w:t>s</w:t>
      </w:r>
      <w:r w:rsidRPr="003E1059">
        <w:rPr>
          <w:b/>
        </w:rPr>
        <w:t>orumluluklarınız hakkında</w:t>
      </w:r>
      <w:r w:rsidR="00CC1391">
        <w:rPr>
          <w:b/>
        </w:rPr>
        <w:t>,</w:t>
      </w:r>
    </w:p>
    <w:p w:rsidR="00865AD5" w:rsidRDefault="00865AD5" w:rsidP="00865AD5">
      <w:pPr>
        <w:jc w:val="both"/>
        <w:rPr>
          <w:b/>
        </w:rPr>
      </w:pPr>
      <w:r w:rsidRPr="003E1059">
        <w:rPr>
          <w:b/>
        </w:rPr>
        <w:t xml:space="preserve"> 2) Derse Geç Kalma</w:t>
      </w:r>
      <w:r w:rsidR="00A471BB" w:rsidRPr="003E1059">
        <w:rPr>
          <w:b/>
        </w:rPr>
        <w:t>, Devam</w:t>
      </w:r>
      <w:r w:rsidRPr="003E1059">
        <w:rPr>
          <w:b/>
        </w:rPr>
        <w:t>/Devamsızlık hususları hakkında</w:t>
      </w:r>
      <w:r w:rsidR="00CC1391">
        <w:rPr>
          <w:b/>
        </w:rPr>
        <w:t>,</w:t>
      </w:r>
    </w:p>
    <w:p w:rsidR="003E1059" w:rsidRDefault="003E1059" w:rsidP="00865AD5">
      <w:pPr>
        <w:jc w:val="both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180975</wp:posOffset>
                </wp:positionV>
                <wp:extent cx="6238875" cy="28575"/>
                <wp:effectExtent l="0" t="0" r="2857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14.25pt" to="494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" strokecolor="black [3213]"/>
            </w:pict>
          </mc:Fallback>
        </mc:AlternateContent>
      </w:r>
    </w:p>
    <w:p w:rsidR="00BB5131" w:rsidRPr="00BB5131" w:rsidRDefault="00BB5131" w:rsidP="00865AD5">
      <w:pPr>
        <w:jc w:val="both"/>
        <w:rPr>
          <w:b/>
        </w:rPr>
      </w:pPr>
    </w:p>
    <w:p w:rsidR="00865AD5" w:rsidRDefault="00A471BB" w:rsidP="00A471BB">
      <w:pPr>
        <w:pStyle w:val="ListeParagraf"/>
        <w:ind w:left="0"/>
        <w:jc w:val="both"/>
        <w:rPr>
          <w:b/>
        </w:rPr>
      </w:pPr>
      <w:r>
        <w:rPr>
          <w:b/>
        </w:rPr>
        <w:t xml:space="preserve">1) </w:t>
      </w:r>
      <w:r w:rsidR="00865AD5" w:rsidRPr="00865AD5">
        <w:rPr>
          <w:b/>
        </w:rPr>
        <w:t>Yeni Yazılı Sınav Sistemi ve Yazılı Sınav Haftası Sorumluluklarınız</w:t>
      </w:r>
    </w:p>
    <w:p w:rsidR="00BB5131" w:rsidRDefault="00A471BB" w:rsidP="003B7837">
      <w:pPr>
        <w:jc w:val="both"/>
      </w:pPr>
      <w:r w:rsidRPr="00A471BB">
        <w:t>Sayın Veli, 2023-2024 Eğitim-Öğretim yılında öğrenci yazılı sınavları uygulamaları</w:t>
      </w:r>
      <w:r w:rsidR="00A77203">
        <w:t xml:space="preserve"> ve değerlendirmelerinde</w:t>
      </w:r>
      <w:r w:rsidRPr="00A471BB">
        <w:t xml:space="preserve"> bazı değişiklikler yapıldı. Buna göre</w:t>
      </w:r>
      <w:r w:rsidR="003B7837">
        <w:t>;</w:t>
      </w:r>
      <w:r w:rsidRPr="00A471BB">
        <w:t xml:space="preserve"> </w:t>
      </w:r>
      <w:r w:rsidR="00A77203">
        <w:t xml:space="preserve">Sınıf Geçme Puanı bir ders için 100 üzerinden 50 puana yükseltildi. </w:t>
      </w:r>
      <w:r w:rsidR="003B7837">
        <w:t xml:space="preserve">Ayrıca </w:t>
      </w:r>
      <w:r w:rsidR="00A77203">
        <w:t xml:space="preserve">Türkçe Dersi için 70 </w:t>
      </w:r>
      <w:r w:rsidR="003B7837">
        <w:t>puana çıkarıl</w:t>
      </w:r>
      <w:r w:rsidR="003E1059">
        <w:t>mış olup</w:t>
      </w:r>
      <w:r w:rsidR="003B7837">
        <w:t xml:space="preserve">, Türkçe Dersi </w:t>
      </w:r>
      <w:proofErr w:type="gramStart"/>
      <w:r w:rsidR="003B7837">
        <w:t>yıl sonu</w:t>
      </w:r>
      <w:proofErr w:type="gramEnd"/>
      <w:r w:rsidR="003B7837">
        <w:t xml:space="preserve"> puanı 70’in altında olan </w:t>
      </w:r>
      <w:r w:rsidR="003E1059">
        <w:t>bir öğrenci sınıfı geçemeyecek</w:t>
      </w:r>
      <w:r w:rsidR="001020CF">
        <w:t>tir</w:t>
      </w:r>
      <w:r w:rsidR="003E1059">
        <w:t xml:space="preserve">. </w:t>
      </w:r>
      <w:r w:rsidR="001020CF">
        <w:t>Getirilen yeni bir uygulama ile Türkiye, İl ve İlçe geneli ortak yazılı sınav uygulamaları yapılacaktır. Okul müdürlüklerince öğrencilere bildirilen yazılı sınav haftalarında, öğrencilerin yazılı sınavlara katılması büyük önem arz etmektedir.  Y</w:t>
      </w:r>
      <w:r w:rsidR="003E1059">
        <w:t xml:space="preserve">azılı sınav uygulamalarına mazeretsiz </w:t>
      </w:r>
      <w:r w:rsidR="001020CF">
        <w:t xml:space="preserve">olarak gelmeyen öğrenci, sınava girmemiş kabul edilecek ve ortalaması buna göre değerlendirilecektir. </w:t>
      </w:r>
      <w:r w:rsidR="001020CF">
        <w:t xml:space="preserve">Geçerli mazereti bulunan öğrencilerin sınava katılmama </w:t>
      </w:r>
      <w:r w:rsidR="00CC1391">
        <w:t>gerekçesi öğrenci</w:t>
      </w:r>
      <w:r w:rsidR="001020CF">
        <w:t xml:space="preserve"> </w:t>
      </w:r>
      <w:r w:rsidR="001020CF">
        <w:t xml:space="preserve">velisi tarafından </w:t>
      </w:r>
      <w:r w:rsidR="001020CF">
        <w:t>dilekçe ile yazılı olarak</w:t>
      </w:r>
      <w:r w:rsidR="00CC1391">
        <w:t xml:space="preserve"> ve</w:t>
      </w:r>
      <w:r w:rsidR="001020CF">
        <w:t xml:space="preserve"> </w:t>
      </w:r>
      <w:r w:rsidR="001020CF">
        <w:t xml:space="preserve">varsa </w:t>
      </w:r>
      <w:r w:rsidR="001020CF">
        <w:t>mazeretine ilişkin belgelerini de ekleyerek ( Sağlık Raporu vb.)</w:t>
      </w:r>
      <w:r w:rsidR="001020CF" w:rsidRPr="001020CF">
        <w:t xml:space="preserve"> </w:t>
      </w:r>
      <w:r w:rsidR="001020CF">
        <w:t>okul müdürlüğümüze</w:t>
      </w:r>
      <w:r w:rsidR="001020CF">
        <w:t xml:space="preserve"> bildirmesi gerekmektedir. Mazeret belirtmeyen öğrencilerin sınav notu “0” (Sıfır) olarak kabul edilecektir. </w:t>
      </w:r>
    </w:p>
    <w:p w:rsidR="003B7837" w:rsidRPr="003B7837" w:rsidRDefault="003B7837" w:rsidP="003B7837">
      <w:pPr>
        <w:jc w:val="both"/>
        <w:rPr>
          <w:b/>
        </w:rPr>
      </w:pPr>
      <w:r w:rsidRPr="003B7837">
        <w:rPr>
          <w:b/>
        </w:rPr>
        <w:t>2) Derse Geç Kalma, Devam/Devamsızlık hususları hakkında</w:t>
      </w:r>
    </w:p>
    <w:p w:rsidR="00D37CFF" w:rsidRDefault="003B7837" w:rsidP="003B7837">
      <w:pPr>
        <w:jc w:val="both"/>
        <w:rPr>
          <w:sz w:val="24"/>
        </w:rPr>
      </w:pPr>
      <w:r>
        <w:t>Ortaokul binamız deprem nedeniyle kullanılamaz durumda olduğundan bu sene ilkokul binasında ikili eğitim verilmektedir.</w:t>
      </w:r>
      <w:r w:rsidR="00BB5131">
        <w:t>(</w:t>
      </w:r>
      <w:r w:rsidR="003E1059">
        <w:t>Sabahçı</w:t>
      </w:r>
      <w:r w:rsidR="00BB5131">
        <w:t xml:space="preserve"> </w:t>
      </w:r>
      <w:r w:rsidR="003E1059">
        <w:t>-</w:t>
      </w:r>
      <w:r w:rsidR="00BB5131">
        <w:t xml:space="preserve"> </w:t>
      </w:r>
      <w:r w:rsidR="00CC1391">
        <w:t>Öğlenci</w:t>
      </w:r>
      <w:r w:rsidR="003E1059">
        <w:t>)</w:t>
      </w:r>
      <w:r>
        <w:t xml:space="preserve"> Buna göre Ortaokul olarak </w:t>
      </w:r>
      <w:r w:rsidRPr="003B7837">
        <w:rPr>
          <w:b/>
          <w:sz w:val="24"/>
        </w:rPr>
        <w:t>sabahçı</w:t>
      </w:r>
      <w:r>
        <w:t xml:space="preserve"> devrede eğitim veriyor olup, derslere başlama saatimiz sabah </w:t>
      </w:r>
      <w:r w:rsidRPr="003B7837">
        <w:rPr>
          <w:b/>
          <w:sz w:val="24"/>
        </w:rPr>
        <w:t>7.30’dur.</w:t>
      </w:r>
      <w:r w:rsidRPr="003B7837">
        <w:rPr>
          <w:sz w:val="24"/>
        </w:rPr>
        <w:t xml:space="preserve"> </w:t>
      </w:r>
      <w:r>
        <w:rPr>
          <w:sz w:val="24"/>
        </w:rPr>
        <w:t>Öğrenci velileri olarak, öğrencilerimizin 7.30’da sınıfta olacak şekilde yönlendirmeniz önem</w:t>
      </w:r>
      <w:r w:rsidR="003E1059">
        <w:rPr>
          <w:sz w:val="24"/>
        </w:rPr>
        <w:t xml:space="preserve">lidir. </w:t>
      </w:r>
      <w:proofErr w:type="spellStart"/>
      <w:r w:rsidR="003E1059">
        <w:rPr>
          <w:sz w:val="24"/>
        </w:rPr>
        <w:t>Pandemi</w:t>
      </w:r>
      <w:proofErr w:type="spellEnd"/>
      <w:r w:rsidR="003E1059">
        <w:rPr>
          <w:sz w:val="24"/>
        </w:rPr>
        <w:t xml:space="preserve"> ve D</w:t>
      </w:r>
      <w:r>
        <w:rPr>
          <w:sz w:val="24"/>
        </w:rPr>
        <w:t xml:space="preserve">eprem döneminde </w:t>
      </w:r>
      <w:r w:rsidR="003E1059">
        <w:rPr>
          <w:sz w:val="24"/>
        </w:rPr>
        <w:t>esneklik getirilen devamsızlık hakkında, bu eğitim döneminde herhangi bir esneklik olmayıp</w:t>
      </w:r>
      <w:bookmarkStart w:id="0" w:name="_GoBack"/>
      <w:bookmarkEnd w:id="0"/>
      <w:r w:rsidR="003E1059">
        <w:rPr>
          <w:sz w:val="24"/>
        </w:rPr>
        <w:t xml:space="preserve">, yapılan tüm devamsızlıklar ( Tam Gün, Yarım Gün, Derse Geç Kalma) kesinlikle E-Okul sistemine işlenmektedir. Öğrencinin okula devamı </w:t>
      </w:r>
      <w:proofErr w:type="gramStart"/>
      <w:r w:rsidR="00CC1391">
        <w:rPr>
          <w:sz w:val="24"/>
        </w:rPr>
        <w:t>M.E.B</w:t>
      </w:r>
      <w:proofErr w:type="gramEnd"/>
      <w:r w:rsidR="003E1059">
        <w:rPr>
          <w:sz w:val="24"/>
        </w:rPr>
        <w:t xml:space="preserve"> İlköğretim kurumları yönetmeliğince zorunludur. Bu açıdan Öğrenci Velisi olarak sizler 1.Dereceden sorumluluk sahibi olup, okula devam, vaktinde okula gelme, derslere geç kalmama hususlarında gerekli hassasiyeti göstermeniz önemle rica olunur. </w:t>
      </w:r>
    </w:p>
    <w:p w:rsidR="00D37CFF" w:rsidRDefault="00D37CFF" w:rsidP="00D37CF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Okudum, Bilgi Edindim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…..</w:t>
      </w:r>
      <w:proofErr w:type="gramEnd"/>
      <w:r>
        <w:rPr>
          <w:b/>
          <w:sz w:val="24"/>
        </w:rPr>
        <w:t>/…</w:t>
      </w:r>
      <w:r>
        <w:rPr>
          <w:b/>
          <w:sz w:val="24"/>
        </w:rPr>
        <w:t>..</w:t>
      </w:r>
      <w:r>
        <w:rPr>
          <w:b/>
          <w:sz w:val="24"/>
        </w:rPr>
        <w:t>/2023</w:t>
      </w:r>
    </w:p>
    <w:p w:rsidR="00D37CFF" w:rsidRPr="00D37CFF" w:rsidRDefault="00D37CFF" w:rsidP="00D37CFF">
      <w:pPr>
        <w:tabs>
          <w:tab w:val="center" w:pos="5032"/>
        </w:tabs>
        <w:contextualSpacing/>
        <w:rPr>
          <w:b/>
          <w:sz w:val="24"/>
          <w:u w:val="single"/>
        </w:rPr>
      </w:pPr>
      <w:r w:rsidRPr="00D37CFF">
        <w:rPr>
          <w:b/>
          <w:sz w:val="24"/>
        </w:rPr>
        <w:t xml:space="preserve">            </w:t>
      </w:r>
      <w:r>
        <w:rPr>
          <w:b/>
          <w:sz w:val="24"/>
        </w:rPr>
        <w:t xml:space="preserve">      </w:t>
      </w:r>
      <w:r w:rsidRPr="00D37CFF">
        <w:rPr>
          <w:b/>
          <w:sz w:val="24"/>
        </w:rPr>
        <w:t xml:space="preserve">  </w:t>
      </w:r>
      <w:r w:rsidRPr="00D37CFF">
        <w:rPr>
          <w:b/>
          <w:sz w:val="24"/>
          <w:u w:val="single"/>
        </w:rPr>
        <w:t>Öğrenci</w:t>
      </w:r>
      <w:r w:rsidRPr="00D37CFF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</w:t>
      </w:r>
      <w:r>
        <w:rPr>
          <w:b/>
          <w:sz w:val="24"/>
          <w:u w:val="single"/>
        </w:rPr>
        <w:t>Öğrenci Velisi</w:t>
      </w:r>
    </w:p>
    <w:p w:rsidR="00D37CFF" w:rsidRDefault="00D37CFF" w:rsidP="00D37CFF">
      <w:pPr>
        <w:tabs>
          <w:tab w:val="center" w:pos="5032"/>
        </w:tabs>
        <w:contextualSpacing/>
        <w:rPr>
          <w:b/>
          <w:sz w:val="24"/>
        </w:rPr>
      </w:pPr>
      <w:r>
        <w:rPr>
          <w:b/>
          <w:sz w:val="24"/>
        </w:rPr>
        <w:t xml:space="preserve">              Adı-Soyadı:</w:t>
      </w:r>
      <w:r>
        <w:rPr>
          <w:b/>
          <w:sz w:val="24"/>
        </w:rPr>
        <w:tab/>
        <w:t xml:space="preserve">                                                                                                       Adı-Soyadı:</w:t>
      </w:r>
    </w:p>
    <w:p w:rsidR="00BB5131" w:rsidRPr="00BB5131" w:rsidRDefault="00D37CFF" w:rsidP="00D37CFF">
      <w:pPr>
        <w:tabs>
          <w:tab w:val="center" w:pos="5032"/>
        </w:tabs>
        <w:contextualSpacing/>
        <w:rPr>
          <w:b/>
        </w:rPr>
      </w:pPr>
      <w:r>
        <w:rPr>
          <w:b/>
          <w:sz w:val="24"/>
        </w:rPr>
        <w:t xml:space="preserve">                   Sınıf-No:</w:t>
      </w:r>
      <w:r>
        <w:rPr>
          <w:b/>
          <w:sz w:val="24"/>
        </w:rPr>
        <w:tab/>
        <w:t xml:space="preserve">                                                                                                                 İMZA:</w:t>
      </w:r>
    </w:p>
    <w:sectPr w:rsidR="00BB5131" w:rsidRPr="00BB5131" w:rsidSect="00BB5131">
      <w:pgSz w:w="11906" w:h="16838"/>
      <w:pgMar w:top="993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3153A"/>
    <w:multiLevelType w:val="hybridMultilevel"/>
    <w:tmpl w:val="0EFAF5E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76"/>
    <w:rsid w:val="001020CF"/>
    <w:rsid w:val="002F1045"/>
    <w:rsid w:val="003B7837"/>
    <w:rsid w:val="003E1059"/>
    <w:rsid w:val="00865AD5"/>
    <w:rsid w:val="00A471BB"/>
    <w:rsid w:val="00A77203"/>
    <w:rsid w:val="00BB5131"/>
    <w:rsid w:val="00BC2642"/>
    <w:rsid w:val="00CC1391"/>
    <w:rsid w:val="00D37CFF"/>
    <w:rsid w:val="00D5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5A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5A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B748-D230-41AE-846F-85E0E11D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2023-11-24T06:21:00Z</cp:lastPrinted>
  <dcterms:created xsi:type="dcterms:W3CDTF">2023-11-24T05:23:00Z</dcterms:created>
  <dcterms:modified xsi:type="dcterms:W3CDTF">2023-11-24T07:00:00Z</dcterms:modified>
</cp:coreProperties>
</file>